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CC" w:rsidRPr="00143CC5" w:rsidRDefault="00DF44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</w:t>
      </w:r>
    </w:p>
    <w:p w:rsidR="00DF44CC" w:rsidRPr="00143CC5" w:rsidRDefault="00D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>возникающие в связи с предоставлением государственной услуги</w:t>
      </w:r>
      <w:r w:rsidR="003D2696">
        <w:rPr>
          <w:rFonts w:ascii="Times New Roman" w:hAnsi="Times New Roman" w:cs="Times New Roman"/>
          <w:sz w:val="28"/>
          <w:szCs w:val="28"/>
        </w:rPr>
        <w:t xml:space="preserve"> по выдаче специального разрешения на движение </w:t>
      </w:r>
      <w:proofErr w:type="gramStart"/>
      <w:r w:rsidR="003D26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D2696">
        <w:rPr>
          <w:rFonts w:ascii="Times New Roman" w:hAnsi="Times New Roman" w:cs="Times New Roman"/>
          <w:sz w:val="28"/>
          <w:szCs w:val="28"/>
        </w:rPr>
        <w:t xml:space="preserve"> а/д</w:t>
      </w:r>
      <w:r w:rsidR="00AD5B99">
        <w:rPr>
          <w:rFonts w:ascii="Times New Roman" w:hAnsi="Times New Roman" w:cs="Times New Roman"/>
          <w:sz w:val="28"/>
          <w:szCs w:val="28"/>
        </w:rPr>
        <w:t xml:space="preserve"> тяжеловесного или (или) крупногабаритного</w:t>
      </w:r>
      <w:r w:rsidR="003D2696" w:rsidRPr="003D2696">
        <w:t xml:space="preserve"> </w:t>
      </w:r>
      <w:r w:rsidR="003D2696" w:rsidRPr="003D2696">
        <w:rPr>
          <w:rFonts w:ascii="Times New Roman" w:hAnsi="Times New Roman" w:cs="Times New Roman"/>
          <w:sz w:val="28"/>
          <w:szCs w:val="28"/>
        </w:rPr>
        <w:t>транспортного</w:t>
      </w:r>
      <w:r w:rsidR="003D2696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AD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CC" w:rsidRPr="00143CC5" w:rsidRDefault="00DF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4CC" w:rsidRPr="00143CC5" w:rsidRDefault="00DF44CC" w:rsidP="00143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143CC5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proofErr w:type="gramEnd"/>
      <w:r w:rsidRPr="00143CC5">
        <w:rPr>
          <w:rFonts w:ascii="Times New Roman" w:hAnsi="Times New Roman" w:cs="Times New Roman"/>
          <w:sz w:val="28"/>
          <w:szCs w:val="28"/>
        </w:rPr>
        <w:t>:</w:t>
      </w:r>
    </w:p>
    <w:p w:rsidR="00AD5B99" w:rsidRDefault="00131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F44CC" w:rsidRPr="00143CC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DF44CC" w:rsidRPr="00143CC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AD5B99" w:rsidRDefault="00DF4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6" w:history="1">
        <w:r w:rsidRPr="00143CC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43CC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05.08.2000 N 117-ФЗ </w:t>
      </w:r>
    </w:p>
    <w:p w:rsidR="00AD5B99" w:rsidRDefault="00131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F44CC" w:rsidRPr="00143CC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F44CC" w:rsidRPr="00143CC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 </w:t>
      </w:r>
    </w:p>
    <w:p w:rsidR="00DF44CC" w:rsidRPr="00143CC5" w:rsidRDefault="00DF4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143C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3CC5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</w:t>
      </w:r>
      <w:proofErr w:type="gramStart"/>
      <w:r w:rsidRPr="00143C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3CC5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</w:t>
      </w:r>
    </w:p>
    <w:p w:rsidR="00DF44CC" w:rsidRPr="00143CC5" w:rsidRDefault="00DF4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43C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3CC5">
        <w:rPr>
          <w:rFonts w:ascii="Times New Roman" w:hAnsi="Times New Roman" w:cs="Times New Roman"/>
          <w:sz w:val="28"/>
          <w:szCs w:val="28"/>
        </w:rPr>
        <w:t xml:space="preserve"> от 10.12.1995 N 196-ФЗ "О б</w:t>
      </w:r>
      <w:r w:rsidR="00AD5B99">
        <w:rPr>
          <w:rFonts w:ascii="Times New Roman" w:hAnsi="Times New Roman" w:cs="Times New Roman"/>
          <w:sz w:val="28"/>
          <w:szCs w:val="28"/>
        </w:rPr>
        <w:t>езопасности дорожного движения";</w:t>
      </w:r>
    </w:p>
    <w:p w:rsidR="00DF44CC" w:rsidRPr="00143CC5" w:rsidRDefault="00DF4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143C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3CC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DF44CC" w:rsidRPr="00143CC5" w:rsidRDefault="00DF4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143C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3CC5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подписи";</w:t>
      </w:r>
    </w:p>
    <w:p w:rsidR="00DF44CC" w:rsidRPr="00143CC5" w:rsidRDefault="00DF4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143C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3CC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DF44CC" w:rsidRDefault="00DF4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143C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3CC5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 ("Российская газета", N 234, 02.12.1995);</w:t>
      </w:r>
    </w:p>
    <w:p w:rsidR="00AD5B99" w:rsidRDefault="00AD5B99" w:rsidP="00AD5B99">
      <w:pPr>
        <w:pStyle w:val="ConsPlusNormal"/>
        <w:ind w:firstLine="539"/>
        <w:jc w:val="both"/>
        <w:rPr>
          <w:highlight w:val="yellow"/>
        </w:rPr>
      </w:pPr>
    </w:p>
    <w:p w:rsidR="00DF44CC" w:rsidRDefault="001319A1" w:rsidP="00AD5B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D5B99" w:rsidRPr="00AD5B99">
          <w:rPr>
            <w:rFonts w:ascii="Times New Roman" w:hAnsi="Times New Roman" w:cs="Times New Roman"/>
            <w:sz w:val="28"/>
            <w:szCs w:val="28"/>
          </w:rPr>
          <w:t>Постановление</w:t>
        </w:r>
        <w:r w:rsidR="00AD5B99" w:rsidRPr="00AD5B99">
          <w:rPr>
            <w:rFonts w:ascii="Times New Roman" w:hAnsi="Times New Roman" w:cs="Times New Roman"/>
            <w:sz w:val="28"/>
            <w:szCs w:val="28"/>
          </w:rPr>
          <w:t>м</w:t>
        </w:r>
        <w:r w:rsidR="00AD5B99" w:rsidRPr="00AD5B99">
          <w:rPr>
            <w:rFonts w:ascii="Times New Roman" w:hAnsi="Times New Roman" w:cs="Times New Roman"/>
            <w:sz w:val="28"/>
            <w:szCs w:val="28"/>
          </w:rPr>
          <w:t xml:space="preserve"> Правит</w:t>
        </w:r>
        <w:r w:rsidR="00AD5B99">
          <w:rPr>
            <w:rFonts w:ascii="Times New Roman" w:hAnsi="Times New Roman" w:cs="Times New Roman"/>
            <w:sz w:val="28"/>
            <w:szCs w:val="28"/>
          </w:rPr>
          <w:t xml:space="preserve">ельства РФ от 21.12.2020 N 2200 </w:t>
        </w:r>
        <w:r w:rsidR="00AD5B99" w:rsidRPr="00AD5B99">
          <w:rPr>
            <w:rFonts w:ascii="Times New Roman" w:hAnsi="Times New Roman" w:cs="Times New Roman"/>
            <w:sz w:val="28"/>
            <w:szCs w:val="28"/>
          </w:rPr>
          <w:t>"Об утверждении Правил перевозок грузов автомобильным транспортом и о внесении изменений в пункт 2.1.1 Правил дорожного движения Российской Федерации"</w:t>
        </w:r>
      </w:hyperlink>
      <w:r w:rsidR="00DF44CC" w:rsidRPr="00AD5B99">
        <w:rPr>
          <w:rFonts w:ascii="Times New Roman" w:hAnsi="Times New Roman" w:cs="Times New Roman"/>
          <w:sz w:val="28"/>
          <w:szCs w:val="28"/>
        </w:rPr>
        <w:t>;</w:t>
      </w:r>
    </w:p>
    <w:p w:rsidR="001319A1" w:rsidRDefault="001319A1" w:rsidP="00AD5B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19A1" w:rsidRDefault="001319A1" w:rsidP="001319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19A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19A1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РФ от 31.01.2020 N 67 </w:t>
      </w:r>
      <w:r w:rsidRPr="001319A1">
        <w:rPr>
          <w:rFonts w:ascii="Times New Roman" w:hAnsi="Times New Roman" w:cs="Times New Roman"/>
          <w:sz w:val="28"/>
          <w:szCs w:val="28"/>
        </w:rPr>
        <w:t>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B99" w:rsidRPr="00AD5B99" w:rsidRDefault="00AD5B99" w:rsidP="00AD5B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5B99" w:rsidRDefault="00AD5B99" w:rsidP="00AD5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Минтранса России от 05.06.2019 N 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9A1" w:rsidRDefault="001319A1" w:rsidP="00AD5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19A1" w:rsidRDefault="001319A1" w:rsidP="001319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19A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19A1">
        <w:rPr>
          <w:rFonts w:ascii="Times New Roman" w:hAnsi="Times New Roman" w:cs="Times New Roman"/>
          <w:sz w:val="28"/>
          <w:szCs w:val="28"/>
        </w:rPr>
        <w:t xml:space="preserve"> Минтранса России от 31.08.2020 N 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A1">
        <w:rPr>
          <w:rFonts w:ascii="Times New Roman" w:hAnsi="Times New Roman" w:cs="Times New Roman"/>
          <w:sz w:val="28"/>
          <w:szCs w:val="28"/>
        </w:rPr>
        <w:t>"Об утверждении Требований к организации движения по автомобильным дорогам тяжеловесного и (или) крупногабаритного транспортного средства"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B99" w:rsidRDefault="00AD5B99" w:rsidP="00AD5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44CC" w:rsidRPr="00143CC5" w:rsidRDefault="00131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F44CC" w:rsidRPr="00143C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F44CC" w:rsidRPr="00143CC5">
        <w:rPr>
          <w:rFonts w:ascii="Times New Roman" w:hAnsi="Times New Roman" w:cs="Times New Roman"/>
          <w:sz w:val="28"/>
          <w:szCs w:val="28"/>
        </w:rPr>
        <w:t xml:space="preserve"> Новосибирской области от 02.05.2009 N 329-ОЗ "О дорожной деятельности в отношении автомобильных дорог регионального </w:t>
      </w:r>
      <w:r w:rsidR="00AD5B99">
        <w:rPr>
          <w:rFonts w:ascii="Times New Roman" w:hAnsi="Times New Roman" w:cs="Times New Roman"/>
          <w:sz w:val="28"/>
          <w:szCs w:val="28"/>
        </w:rPr>
        <w:t>или межмуниципального значения";</w:t>
      </w:r>
    </w:p>
    <w:p w:rsidR="00DF44CC" w:rsidRPr="00143CC5" w:rsidRDefault="00131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93095" w:rsidRPr="00143CC5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DF44CC" w:rsidRPr="00143CC5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DF44CC" w:rsidRPr="00143CC5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18.10.2010 N 176-п "Об утверждении порядка разработки и утверждения областными исполнительными органами государственной </w:t>
      </w:r>
      <w:proofErr w:type="gramStart"/>
      <w:r w:rsidR="00DF44CC" w:rsidRPr="00143CC5">
        <w:rPr>
          <w:rFonts w:ascii="Times New Roman" w:hAnsi="Times New Roman" w:cs="Times New Roman"/>
          <w:sz w:val="28"/>
          <w:szCs w:val="28"/>
        </w:rPr>
        <w:t>власти Новосибирской области административных регламентов предос</w:t>
      </w:r>
      <w:r w:rsidR="00AD5B99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proofErr w:type="gramEnd"/>
      <w:r w:rsidR="00AD5B99">
        <w:rPr>
          <w:rFonts w:ascii="Times New Roman" w:hAnsi="Times New Roman" w:cs="Times New Roman"/>
          <w:sz w:val="28"/>
          <w:szCs w:val="28"/>
        </w:rPr>
        <w:t>";</w:t>
      </w:r>
    </w:p>
    <w:p w:rsidR="00DF44CC" w:rsidRPr="00143CC5" w:rsidRDefault="00131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93095" w:rsidRPr="00143CC5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DF44CC" w:rsidRPr="00143CC5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DF44CC" w:rsidRPr="00143CC5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25.03.2011 N 111-п "Об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</w:t>
      </w:r>
      <w:r w:rsidR="00AD5B99">
        <w:rPr>
          <w:rFonts w:ascii="Times New Roman" w:hAnsi="Times New Roman" w:cs="Times New Roman"/>
          <w:sz w:val="28"/>
          <w:szCs w:val="28"/>
        </w:rPr>
        <w:t>значения Новосибирской области";</w:t>
      </w:r>
    </w:p>
    <w:p w:rsidR="00DF44CC" w:rsidRPr="00143CC5" w:rsidRDefault="00131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E93095" w:rsidRPr="00143CC5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DF44CC" w:rsidRPr="00143CC5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DF44CC" w:rsidRPr="00143CC5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01.08.2012 N 367-п "Об утверждении порядка подачи и рассмотрения жалоб на решения и действия (бездействие) областных исполнительных органов государственной власти Новосибирской области, предоставляющих государственные услуги, должностных лиц, государственных гражданских служащих областных исполнительных органов государственной власти Новосибирской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</w:t>
      </w:r>
      <w:proofErr w:type="gramEnd"/>
      <w:r w:rsidR="00DF44CC" w:rsidRPr="00143CC5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</w:t>
      </w:r>
      <w:r w:rsidR="00AD5B99">
        <w:rPr>
          <w:rFonts w:ascii="Times New Roman" w:hAnsi="Times New Roman" w:cs="Times New Roman"/>
          <w:sz w:val="28"/>
          <w:szCs w:val="28"/>
        </w:rPr>
        <w:t xml:space="preserve">ых услуг" </w:t>
      </w:r>
    </w:p>
    <w:p w:rsidR="00E93095" w:rsidRPr="00143CC5" w:rsidRDefault="00E93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Новосибирской области от 09.04.2012 N 171-п "О </w:t>
      </w:r>
      <w:proofErr w:type="gramStart"/>
      <w:r w:rsidRPr="00143CC5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 w:rsidRPr="00143CC5">
        <w:rPr>
          <w:rFonts w:ascii="Times New Roman" w:hAnsi="Times New Roman" w:cs="Times New Roman"/>
          <w:sz w:val="28"/>
          <w:szCs w:val="28"/>
        </w:rPr>
        <w:t xml:space="preserve"> ограничении или прекращении движения транспортных средств по автомобильным дорогам на территории Новосибирской области " </w:t>
      </w:r>
    </w:p>
    <w:p w:rsidR="00E93095" w:rsidRPr="00143CC5" w:rsidRDefault="00E93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095" w:rsidRPr="00143CC5" w:rsidRDefault="00E93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4CC" w:rsidRPr="00143CC5" w:rsidRDefault="00DF44CC">
      <w:pPr>
        <w:rPr>
          <w:rFonts w:ascii="Times New Roman" w:hAnsi="Times New Roman" w:cs="Times New Roman"/>
          <w:sz w:val="28"/>
          <w:szCs w:val="28"/>
        </w:rPr>
      </w:pPr>
    </w:p>
    <w:sectPr w:rsidR="00DF44CC" w:rsidRPr="00143CC5" w:rsidSect="002D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CC"/>
    <w:rsid w:val="000D1521"/>
    <w:rsid w:val="001319A1"/>
    <w:rsid w:val="00143CC5"/>
    <w:rsid w:val="003D2696"/>
    <w:rsid w:val="00544DDF"/>
    <w:rsid w:val="00992DC3"/>
    <w:rsid w:val="00AD5B99"/>
    <w:rsid w:val="00DF44CC"/>
    <w:rsid w:val="00E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DB634F9075351B7ECC4CF58BCE29C38F3667B491B799D5749CD6185BD5858E4371142C53473C146BD9C0EC8E289DFDD696A5BCESCDDD" TargetMode="External"/><Relationship Id="rId13" Type="http://schemas.openxmlformats.org/officeDocument/2006/relationships/hyperlink" Target="consultantplus://offline/ref=926DB634F9075351B7ECC4CF58BCE29C38F263734B1C799D5749CD6185BD5858F637494EC531669513E7CB03C8SEDED" TargetMode="External"/><Relationship Id="rId18" Type="http://schemas.openxmlformats.org/officeDocument/2006/relationships/hyperlink" Target="consultantplus://offline/ref=926DB634F9075351B7ECDAC24ED0BC9532F93D764F1D77C30A14CB36DAED5E0DA477171795702D9816FCD703CDF995DFD8S7D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DB634F9075351B7ECC4CF58BCE29C38F0637E4B15799D5749CD6185BD5858F637494EC531669513E7CB03C8SEDED" TargetMode="External"/><Relationship Id="rId12" Type="http://schemas.openxmlformats.org/officeDocument/2006/relationships/hyperlink" Target="consultantplus://offline/ref=926DB634F9075351B7ECC4CF58BCE29C38F367734C1C799D5749CD6185BD5858F637494EC531669513E7CB03C8SEDED" TargetMode="External"/><Relationship Id="rId17" Type="http://schemas.openxmlformats.org/officeDocument/2006/relationships/hyperlink" Target="consultantplus://offline/ref=926DB634F9075351B7ECDAC24ED0BC9532F93D764F1C7BCE0A15CB36DAED5E0DA477171795702D9816FCD703CDF995DFD8S7D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6DB634F9075351B7ECDAC24ED0BC9532F93D764F1D77C30A15CB36DAED5E0DA47717178770759417F9C804C8ECC38E9D22655ACADA10E2016C85E5S4DB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DB634F9075351B7ECC4CF58BCE29C38F3667B4915799D5749CD6185BD5858F637494EC531669513E7CB03C8SEDED" TargetMode="External"/><Relationship Id="rId11" Type="http://schemas.openxmlformats.org/officeDocument/2006/relationships/hyperlink" Target="consultantplus://offline/ref=926DB634F9075351B7ECC4CF58BCE29C39F063734E1A799D5749CD6185BD5858F637494EC531669513E7CB03C8SEDED" TargetMode="External"/><Relationship Id="rId5" Type="http://schemas.openxmlformats.org/officeDocument/2006/relationships/hyperlink" Target="consultantplus://offline/ref=926DB634F9075351B7ECC4CF58BCE29C39FA647E454A2E9F061CC3648DED0248F27E1D46DA347C8B15F9C8S0DAD" TargetMode="External"/><Relationship Id="rId15" Type="http://schemas.openxmlformats.org/officeDocument/2006/relationships/hyperlink" Target="consultantplus://offline/ref=926DB634F9075351B7ECDAC24ED0BC9532F93D764F1C7BCB0219CB36DAED5E0DA477171795702D9816FCD703CDF995DFD8S7DED" TargetMode="External"/><Relationship Id="rId10" Type="http://schemas.openxmlformats.org/officeDocument/2006/relationships/hyperlink" Target="consultantplus://offline/ref=926DB634F9075351B7ECC4CF58BCE29C38F0627E4C1E799D5749CD6185BD5858E4371142C434789C13F29D528DB29ADEDC69685FD1C610E7S1D6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DB634F9075351B7ECC4CF58BCE29C38F263734615799D5749CD6185BD5858F637494EC531669513E7CB03C8SEDED" TargetMode="External"/><Relationship Id="rId14" Type="http://schemas.openxmlformats.org/officeDocument/2006/relationships/hyperlink" Target="consultantplus://offline/ref=926DB634F9075351B7ECC4CF58BCE29C39FA667A4D15799D5749CD6185BD5858F637494EC531669513E7CB03C8SE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Наконечная Мария Александровна</dc:creator>
  <cp:lastModifiedBy>Наконечная Мария Александровна</cp:lastModifiedBy>
  <cp:revision>3</cp:revision>
  <dcterms:created xsi:type="dcterms:W3CDTF">2021-03-01T01:12:00Z</dcterms:created>
  <dcterms:modified xsi:type="dcterms:W3CDTF">2021-03-01T08:34:00Z</dcterms:modified>
</cp:coreProperties>
</file>